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8A135" w14:textId="77777777" w:rsidR="00A0416C" w:rsidRPr="0093200B" w:rsidRDefault="00B93648">
      <w:pPr>
        <w:rPr>
          <w:rFonts w:ascii="Times New Roman" w:hAnsi="Times New Roman" w:cs="Times New Roman"/>
          <w:sz w:val="28"/>
          <w:szCs w:val="28"/>
          <w:lang w:val="lv-LV"/>
        </w:rPr>
      </w:pPr>
      <w:bookmarkStart w:id="0" w:name="_GoBack"/>
      <w:bookmarkEnd w:id="0"/>
      <w:r w:rsidRPr="0093200B">
        <w:rPr>
          <w:rFonts w:ascii="Times New Roman" w:hAnsi="Times New Roman" w:cs="Times New Roman"/>
          <w:sz w:val="28"/>
          <w:szCs w:val="28"/>
          <w:lang w:val="lv-LV"/>
        </w:rPr>
        <w:t>Labdien!</w:t>
      </w:r>
    </w:p>
    <w:p w14:paraId="20321041" w14:textId="77777777" w:rsidR="00FB504F" w:rsidRDefault="00FB504F" w:rsidP="0093200B">
      <w:pPr>
        <w:jc w:val="both"/>
        <w:rPr>
          <w:rFonts w:ascii="Times New Roman" w:hAnsi="Times New Roman" w:cs="Times New Roman"/>
          <w:sz w:val="28"/>
          <w:szCs w:val="28"/>
          <w:lang w:val="lv-LV"/>
        </w:rPr>
      </w:pPr>
    </w:p>
    <w:p w14:paraId="130D2E9F" w14:textId="0F613B71" w:rsidR="00B93648" w:rsidRPr="0093200B" w:rsidRDefault="00B93648" w:rsidP="0093200B">
      <w:pPr>
        <w:jc w:val="both"/>
        <w:rPr>
          <w:rFonts w:ascii="Times New Roman" w:hAnsi="Times New Roman" w:cs="Times New Roman"/>
          <w:sz w:val="28"/>
          <w:szCs w:val="28"/>
          <w:lang w:val="lv-LV"/>
        </w:rPr>
      </w:pPr>
      <w:r w:rsidRPr="0093200B">
        <w:rPr>
          <w:rFonts w:ascii="Times New Roman" w:hAnsi="Times New Roman" w:cs="Times New Roman"/>
          <w:sz w:val="28"/>
          <w:szCs w:val="28"/>
          <w:lang w:val="lv-LV"/>
        </w:rPr>
        <w:t xml:space="preserve">Pilsonības un migrācijas lietu pārvalde informē, ka atbilstoši </w:t>
      </w:r>
      <w:r w:rsidR="00A64874" w:rsidRPr="0093200B">
        <w:rPr>
          <w:rFonts w:ascii="Times New Roman" w:hAnsi="Times New Roman" w:cs="Times New Roman"/>
          <w:sz w:val="28"/>
          <w:szCs w:val="28"/>
          <w:lang w:val="lv-LV"/>
        </w:rPr>
        <w:t xml:space="preserve">Līguma par Lielbritānijas un Ziemeļīrijas Apvienotās Karalistes izstāšanos no Eiropas Savienības un Eiropas Atomenerģijas kopienas </w:t>
      </w:r>
      <w:r w:rsidRPr="0093200B">
        <w:rPr>
          <w:rFonts w:ascii="Times New Roman" w:hAnsi="Times New Roman" w:cs="Times New Roman"/>
          <w:sz w:val="28"/>
          <w:szCs w:val="28"/>
          <w:lang w:val="lv-LV"/>
        </w:rPr>
        <w:t>18.panta</w:t>
      </w:r>
      <w:r w:rsidR="0093200B" w:rsidRPr="0093200B">
        <w:rPr>
          <w:rFonts w:ascii="Times New Roman" w:hAnsi="Times New Roman" w:cs="Times New Roman"/>
          <w:sz w:val="28"/>
          <w:szCs w:val="28"/>
          <w:lang w:val="lv-LV"/>
        </w:rPr>
        <w:t xml:space="preserve"> 1.punktam </w:t>
      </w:r>
      <w:r w:rsidRPr="0093200B">
        <w:rPr>
          <w:rFonts w:ascii="Times New Roman" w:hAnsi="Times New Roman" w:cs="Times New Roman"/>
          <w:sz w:val="28"/>
          <w:szCs w:val="28"/>
          <w:lang w:val="lv-LV"/>
        </w:rPr>
        <w:t xml:space="preserve">Jums un Jūsu ģimenes locekļiem (ja tādi ir) ir jāsaņem </w:t>
      </w:r>
      <w:r w:rsidR="003C7646">
        <w:rPr>
          <w:rFonts w:ascii="Times New Roman" w:hAnsi="Times New Roman" w:cs="Times New Roman"/>
          <w:sz w:val="28"/>
          <w:szCs w:val="28"/>
          <w:lang w:val="lv-LV"/>
        </w:rPr>
        <w:t>jauna</w:t>
      </w:r>
      <w:r w:rsidRPr="0093200B">
        <w:rPr>
          <w:rFonts w:ascii="Times New Roman" w:hAnsi="Times New Roman" w:cs="Times New Roman"/>
          <w:sz w:val="28"/>
          <w:szCs w:val="28"/>
          <w:lang w:val="lv-LV"/>
        </w:rPr>
        <w:t xml:space="preserve"> uzturēšanās atļauja – eID karte</w:t>
      </w:r>
      <w:r w:rsidR="003C7646">
        <w:rPr>
          <w:rFonts w:ascii="Times New Roman" w:hAnsi="Times New Roman" w:cs="Times New Roman"/>
          <w:sz w:val="28"/>
          <w:szCs w:val="28"/>
          <w:lang w:val="lv-LV"/>
        </w:rPr>
        <w:t>, lai jūs varētu turpināt uzturēties Latvijas Republikā pēc 2020.gada 31.decembra</w:t>
      </w:r>
      <w:r w:rsidRPr="0093200B">
        <w:rPr>
          <w:rFonts w:ascii="Times New Roman" w:hAnsi="Times New Roman" w:cs="Times New Roman"/>
          <w:sz w:val="28"/>
          <w:szCs w:val="28"/>
          <w:lang w:val="lv-LV"/>
        </w:rPr>
        <w:t xml:space="preserve">. </w:t>
      </w:r>
    </w:p>
    <w:p w14:paraId="7BC23E5C" w14:textId="328E124F" w:rsidR="0093200B" w:rsidRPr="0093200B" w:rsidRDefault="00B93648" w:rsidP="0093200B">
      <w:pPr>
        <w:jc w:val="both"/>
        <w:rPr>
          <w:rFonts w:ascii="Times New Roman" w:hAnsi="Times New Roman" w:cs="Times New Roman"/>
          <w:sz w:val="28"/>
          <w:szCs w:val="28"/>
          <w:lang w:val="lv-LV"/>
        </w:rPr>
      </w:pPr>
      <w:r w:rsidRPr="0093200B">
        <w:rPr>
          <w:rFonts w:ascii="Times New Roman" w:hAnsi="Times New Roman" w:cs="Times New Roman"/>
          <w:sz w:val="28"/>
          <w:szCs w:val="28"/>
          <w:lang w:val="lv-LV"/>
        </w:rPr>
        <w:t xml:space="preserve">Lai pieteiktos uzturēšanās atļaujas saņemšanai, Jums, </w:t>
      </w:r>
      <w:r w:rsidRPr="00B01D45">
        <w:rPr>
          <w:rFonts w:ascii="Times New Roman" w:hAnsi="Times New Roman" w:cs="Times New Roman"/>
          <w:b/>
          <w:sz w:val="28"/>
          <w:szCs w:val="28"/>
          <w:lang w:val="lv-LV"/>
        </w:rPr>
        <w:t>sākot no 2020.gada 1.oktobra</w:t>
      </w:r>
      <w:r w:rsidRPr="0093200B">
        <w:rPr>
          <w:rFonts w:ascii="Times New Roman" w:hAnsi="Times New Roman" w:cs="Times New Roman"/>
          <w:sz w:val="28"/>
          <w:szCs w:val="28"/>
          <w:lang w:val="lv-LV"/>
        </w:rPr>
        <w:t xml:space="preserve">, </w:t>
      </w:r>
      <w:r w:rsidR="00FB504F" w:rsidRPr="0093200B">
        <w:rPr>
          <w:rFonts w:ascii="Times New Roman" w:hAnsi="Times New Roman" w:cs="Times New Roman"/>
          <w:sz w:val="28"/>
          <w:szCs w:val="28"/>
          <w:lang w:val="lv-LV"/>
        </w:rPr>
        <w:t>jā</w:t>
      </w:r>
      <w:r w:rsidR="00FB504F">
        <w:rPr>
          <w:rFonts w:ascii="Times New Roman" w:hAnsi="Times New Roman" w:cs="Times New Roman"/>
          <w:sz w:val="28"/>
          <w:szCs w:val="28"/>
          <w:lang w:val="lv-LV"/>
        </w:rPr>
        <w:t>iesniedz</w:t>
      </w:r>
      <w:r w:rsidR="00FB504F" w:rsidRPr="0093200B">
        <w:rPr>
          <w:rFonts w:ascii="Times New Roman" w:hAnsi="Times New Roman" w:cs="Times New Roman"/>
          <w:sz w:val="28"/>
          <w:szCs w:val="28"/>
          <w:lang w:val="lv-LV"/>
        </w:rPr>
        <w:t xml:space="preserve"> </w:t>
      </w:r>
      <w:r w:rsidRPr="0093200B">
        <w:rPr>
          <w:rFonts w:ascii="Times New Roman" w:hAnsi="Times New Roman" w:cs="Times New Roman"/>
          <w:sz w:val="28"/>
          <w:szCs w:val="28"/>
          <w:lang w:val="lv-LV"/>
        </w:rPr>
        <w:t>Pilsonības un migrācijas lietu pārvald</w:t>
      </w:r>
      <w:r w:rsidR="00FB504F">
        <w:rPr>
          <w:rFonts w:ascii="Times New Roman" w:hAnsi="Times New Roman" w:cs="Times New Roman"/>
          <w:sz w:val="28"/>
          <w:szCs w:val="28"/>
          <w:lang w:val="lv-LV"/>
        </w:rPr>
        <w:t>ē</w:t>
      </w:r>
      <w:r w:rsidRPr="0093200B">
        <w:rPr>
          <w:rFonts w:ascii="Times New Roman" w:hAnsi="Times New Roman" w:cs="Times New Roman"/>
          <w:sz w:val="28"/>
          <w:szCs w:val="28"/>
          <w:lang w:val="lv-LV"/>
        </w:rPr>
        <w:t xml:space="preserve"> brīvas formas iesniegums </w:t>
      </w:r>
      <w:r w:rsidR="0093200B" w:rsidRPr="0093200B">
        <w:rPr>
          <w:rFonts w:ascii="Times New Roman" w:hAnsi="Times New Roman" w:cs="Times New Roman"/>
          <w:sz w:val="28"/>
          <w:szCs w:val="28"/>
          <w:lang w:val="lv-LV"/>
        </w:rPr>
        <w:t xml:space="preserve">(iesnieguma paraugs – pielikumā) </w:t>
      </w:r>
      <w:r w:rsidRPr="0093200B">
        <w:rPr>
          <w:rFonts w:ascii="Times New Roman" w:hAnsi="Times New Roman" w:cs="Times New Roman"/>
          <w:sz w:val="28"/>
          <w:szCs w:val="28"/>
          <w:lang w:val="lv-LV"/>
        </w:rPr>
        <w:t>un sava ceļošanas dokumenta kopija.</w:t>
      </w:r>
      <w:r w:rsidR="0093200B" w:rsidRPr="0093200B">
        <w:rPr>
          <w:rFonts w:ascii="Times New Roman" w:hAnsi="Times New Roman" w:cs="Times New Roman"/>
          <w:sz w:val="28"/>
          <w:szCs w:val="28"/>
          <w:lang w:val="lv-LV"/>
        </w:rPr>
        <w:t xml:space="preserve"> Ja iesniegsiet dokumentus arī saviem ģimenes locekļiem, iesniegums jāaizpilda par katru personu. </w:t>
      </w:r>
    </w:p>
    <w:p w14:paraId="65DF3CE4" w14:textId="77777777" w:rsidR="00B93648" w:rsidRPr="0093200B" w:rsidRDefault="0093200B" w:rsidP="0093200B">
      <w:pPr>
        <w:jc w:val="both"/>
        <w:rPr>
          <w:rFonts w:ascii="Times New Roman" w:hAnsi="Times New Roman" w:cs="Times New Roman"/>
          <w:sz w:val="28"/>
          <w:szCs w:val="28"/>
        </w:rPr>
      </w:pPr>
      <w:r w:rsidRPr="0093200B">
        <w:rPr>
          <w:rFonts w:ascii="Times New Roman" w:hAnsi="Times New Roman" w:cs="Times New Roman"/>
          <w:sz w:val="28"/>
          <w:szCs w:val="28"/>
          <w:lang w:val="lv-LV"/>
        </w:rPr>
        <w:t xml:space="preserve">Iesniegumu un tam pievienotos dokumentus lūdzam nosūtīt pa pastu, kurjerpastu vai elektroniski – apliecinot ar drošu elektronisko parakstu, tai Pilsonības un migrācijas lietu pārvaldes teritoriālajai nodaļai, kurā vēlēsieties saņemt uzturēšanās atļauju. </w:t>
      </w:r>
      <w:r w:rsidR="00B93648" w:rsidRPr="0093200B">
        <w:rPr>
          <w:rFonts w:ascii="Times New Roman" w:hAnsi="Times New Roman" w:cs="Times New Roman"/>
          <w:sz w:val="28"/>
          <w:szCs w:val="28"/>
          <w:lang w:val="lv-LV"/>
        </w:rPr>
        <w:t xml:space="preserve"> </w:t>
      </w:r>
      <w:r w:rsidRPr="0093200B">
        <w:rPr>
          <w:rFonts w:ascii="Times New Roman" w:hAnsi="Times New Roman" w:cs="Times New Roman"/>
          <w:sz w:val="28"/>
          <w:szCs w:val="28"/>
          <w:lang w:val="lv-LV"/>
        </w:rPr>
        <w:t xml:space="preserve">Pilsonības un migrācijas lietu pārvaldes teritoriālo nodaļu kontaktinformācija atrodama Pilsonības un migrācijas lietu pārvaldes mājas lapā: </w:t>
      </w:r>
      <w:hyperlink r:id="rId4" w:history="1">
        <w:r w:rsidRPr="0093200B">
          <w:rPr>
            <w:rStyle w:val="Hyperlink"/>
            <w:rFonts w:ascii="Times New Roman" w:hAnsi="Times New Roman" w:cs="Times New Roman"/>
            <w:sz w:val="28"/>
            <w:szCs w:val="28"/>
          </w:rPr>
          <w:t>https://www.pmlp.gov.lv/lv/sakums/k/pmlp-nodalas/tr.html</w:t>
        </w:r>
      </w:hyperlink>
    </w:p>
    <w:p w14:paraId="402FDF34" w14:textId="77777777" w:rsidR="0093200B" w:rsidRDefault="0093200B" w:rsidP="0093200B">
      <w:pPr>
        <w:jc w:val="both"/>
        <w:rPr>
          <w:rFonts w:ascii="Times New Roman" w:hAnsi="Times New Roman" w:cs="Times New Roman"/>
          <w:sz w:val="28"/>
          <w:szCs w:val="28"/>
        </w:rPr>
      </w:pPr>
      <w:proofErr w:type="spellStart"/>
      <w:r w:rsidRPr="0093200B">
        <w:rPr>
          <w:rFonts w:ascii="Times New Roman" w:hAnsi="Times New Roman" w:cs="Times New Roman"/>
          <w:sz w:val="28"/>
          <w:szCs w:val="28"/>
        </w:rPr>
        <w:t>Iesniegums</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Pilsonības</w:t>
      </w:r>
      <w:proofErr w:type="spellEnd"/>
      <w:r w:rsidRPr="0093200B">
        <w:rPr>
          <w:rFonts w:ascii="Times New Roman" w:hAnsi="Times New Roman" w:cs="Times New Roman"/>
          <w:sz w:val="28"/>
          <w:szCs w:val="28"/>
        </w:rPr>
        <w:t xml:space="preserve"> </w:t>
      </w:r>
      <w:proofErr w:type="gramStart"/>
      <w:r w:rsidRPr="0093200B">
        <w:rPr>
          <w:rFonts w:ascii="Times New Roman" w:hAnsi="Times New Roman" w:cs="Times New Roman"/>
          <w:sz w:val="28"/>
          <w:szCs w:val="28"/>
        </w:rPr>
        <w:t>un</w:t>
      </w:r>
      <w:proofErr w:type="gram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migrācijas</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lietu</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pārvaldei</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jānosūta</w:t>
      </w:r>
      <w:proofErr w:type="spellEnd"/>
      <w:r w:rsidRPr="0093200B">
        <w:rPr>
          <w:rFonts w:ascii="Times New Roman" w:hAnsi="Times New Roman" w:cs="Times New Roman"/>
          <w:sz w:val="28"/>
          <w:szCs w:val="28"/>
        </w:rPr>
        <w:t xml:space="preserve"> ne </w:t>
      </w:r>
      <w:proofErr w:type="spellStart"/>
      <w:r w:rsidRPr="0093200B">
        <w:rPr>
          <w:rFonts w:ascii="Times New Roman" w:hAnsi="Times New Roman" w:cs="Times New Roman"/>
          <w:sz w:val="28"/>
          <w:szCs w:val="28"/>
        </w:rPr>
        <w:t>vēlāk</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kā</w:t>
      </w:r>
      <w:proofErr w:type="spellEnd"/>
      <w:r w:rsidRPr="0093200B">
        <w:rPr>
          <w:rFonts w:ascii="Times New Roman" w:hAnsi="Times New Roman" w:cs="Times New Roman"/>
          <w:sz w:val="28"/>
          <w:szCs w:val="28"/>
        </w:rPr>
        <w:t xml:space="preserve"> </w:t>
      </w:r>
      <w:proofErr w:type="spellStart"/>
      <w:r w:rsidRPr="00B01D45">
        <w:rPr>
          <w:rFonts w:ascii="Times New Roman" w:hAnsi="Times New Roman" w:cs="Times New Roman"/>
          <w:b/>
          <w:sz w:val="28"/>
          <w:szCs w:val="28"/>
        </w:rPr>
        <w:t>līdz</w:t>
      </w:r>
      <w:proofErr w:type="spellEnd"/>
      <w:r w:rsidRPr="00B01D45">
        <w:rPr>
          <w:rFonts w:ascii="Times New Roman" w:hAnsi="Times New Roman" w:cs="Times New Roman"/>
          <w:b/>
          <w:sz w:val="28"/>
          <w:szCs w:val="28"/>
        </w:rPr>
        <w:t xml:space="preserve"> 2021.gada 30.jūnijam</w:t>
      </w:r>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Jaunā</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parauga</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uzturēšanās</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atļauju</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varēsiet</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saņemt</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sākot</w:t>
      </w:r>
      <w:proofErr w:type="spellEnd"/>
      <w:r w:rsidRPr="0093200B">
        <w:rPr>
          <w:rFonts w:ascii="Times New Roman" w:hAnsi="Times New Roman" w:cs="Times New Roman"/>
          <w:sz w:val="28"/>
          <w:szCs w:val="28"/>
        </w:rPr>
        <w:t xml:space="preserve"> no 2021.gada 2.janvāra. </w:t>
      </w:r>
    </w:p>
    <w:p w14:paraId="0792A8B5" w14:textId="77777777" w:rsidR="003C7646" w:rsidRPr="0093200B" w:rsidRDefault="003C7646" w:rsidP="0093200B">
      <w:pPr>
        <w:jc w:val="both"/>
        <w:rPr>
          <w:rFonts w:ascii="Times New Roman" w:hAnsi="Times New Roman" w:cs="Times New Roman"/>
          <w:sz w:val="28"/>
          <w:szCs w:val="28"/>
        </w:rPr>
      </w:pPr>
      <w:proofErr w:type="spellStart"/>
      <w:r>
        <w:rPr>
          <w:rFonts w:ascii="Times New Roman" w:hAnsi="Times New Roman" w:cs="Times New Roman"/>
          <w:sz w:val="28"/>
          <w:szCs w:val="28"/>
        </w:rPr>
        <w:t>Gadījumā</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ja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Pilsonības</w:t>
      </w:r>
      <w:proofErr w:type="spellEnd"/>
      <w:r>
        <w:rPr>
          <w:rFonts w:ascii="Times New Roman" w:hAnsi="Times New Roman" w:cs="Times New Roman"/>
          <w:sz w:val="28"/>
          <w:szCs w:val="28"/>
        </w:rPr>
        <w:t xml:space="preserve"> un </w:t>
      </w:r>
      <w:proofErr w:type="spellStart"/>
      <w:r>
        <w:rPr>
          <w:rFonts w:ascii="Times New Roman" w:hAnsi="Times New Roman" w:cs="Times New Roman"/>
          <w:sz w:val="28"/>
          <w:szCs w:val="28"/>
        </w:rPr>
        <w:t>migrācijas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lietu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pārvalde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līdz</w:t>
      </w:r>
      <w:proofErr w:type="spellEnd"/>
      <w:r>
        <w:rPr>
          <w:rFonts w:ascii="Times New Roman" w:hAnsi="Times New Roman" w:cs="Times New Roman"/>
          <w:sz w:val="28"/>
          <w:szCs w:val="28"/>
        </w:rPr>
        <w:t xml:space="preserve"> 2021.gada 30.jūnijam </w:t>
      </w:r>
      <w:proofErr w:type="spellStart"/>
      <w:r>
        <w:rPr>
          <w:rFonts w:ascii="Times New Roman" w:hAnsi="Times New Roman" w:cs="Times New Roman"/>
          <w:sz w:val="28"/>
          <w:szCs w:val="28"/>
        </w:rPr>
        <w:t>nesaņems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Jūsu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iesniegumu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jaunās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uzturēšanās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atļaujas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saņemšanai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Jūsu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uzturēšanās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tiesības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Latvijas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Republikā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anulētas</w:t>
      </w:r>
      <w:proofErr w:type="spellEnd"/>
      <w:r>
        <w:rPr>
          <w:rFonts w:ascii="Times New Roman" w:hAnsi="Times New Roman" w:cs="Times New Roman"/>
          <w:sz w:val="28"/>
          <w:szCs w:val="28"/>
        </w:rPr>
        <w:t>.</w:t>
      </w:r>
    </w:p>
    <w:p w14:paraId="205EE0ED" w14:textId="77777777" w:rsidR="0093200B" w:rsidRDefault="0093200B" w:rsidP="0093200B">
      <w:pPr>
        <w:jc w:val="both"/>
        <w:rPr>
          <w:rFonts w:ascii="Times New Roman" w:hAnsi="Times New Roman" w:cs="Times New Roman"/>
          <w:sz w:val="28"/>
          <w:szCs w:val="28"/>
        </w:rPr>
      </w:pPr>
      <w:proofErr w:type="spellStart"/>
      <w:r w:rsidRPr="0093200B">
        <w:rPr>
          <w:rFonts w:ascii="Times New Roman" w:hAnsi="Times New Roman" w:cs="Times New Roman"/>
          <w:sz w:val="28"/>
          <w:szCs w:val="28"/>
        </w:rPr>
        <w:t>Ja</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Jums</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rodas</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papildu</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jautājumi</w:t>
      </w:r>
      <w:proofErr w:type="spellEnd"/>
      <w:r w:rsidRPr="0093200B">
        <w:rPr>
          <w:rFonts w:ascii="Times New Roman" w:hAnsi="Times New Roman" w:cs="Times New Roman"/>
          <w:sz w:val="28"/>
          <w:szCs w:val="28"/>
        </w:rPr>
        <w:t xml:space="preserve"> par </w:t>
      </w:r>
      <w:proofErr w:type="spellStart"/>
      <w:r w:rsidRPr="0093200B">
        <w:rPr>
          <w:rFonts w:ascii="Times New Roman" w:hAnsi="Times New Roman" w:cs="Times New Roman"/>
          <w:sz w:val="28"/>
          <w:szCs w:val="28"/>
        </w:rPr>
        <w:t>pieteikuma</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iesniegšanas</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procedūru</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aicinām</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sazināties</w:t>
      </w:r>
      <w:proofErr w:type="spellEnd"/>
      <w:r w:rsidRPr="0093200B">
        <w:rPr>
          <w:rFonts w:ascii="Times New Roman" w:hAnsi="Times New Roman" w:cs="Times New Roman"/>
          <w:sz w:val="28"/>
          <w:szCs w:val="28"/>
        </w:rPr>
        <w:t xml:space="preserve"> pa </w:t>
      </w:r>
      <w:proofErr w:type="spellStart"/>
      <w:r w:rsidRPr="0093200B">
        <w:rPr>
          <w:rFonts w:ascii="Times New Roman" w:hAnsi="Times New Roman" w:cs="Times New Roman"/>
          <w:sz w:val="28"/>
          <w:szCs w:val="28"/>
        </w:rPr>
        <w:t>elektronisko</w:t>
      </w:r>
      <w:proofErr w:type="spellEnd"/>
      <w:r w:rsidRPr="0093200B">
        <w:rPr>
          <w:rFonts w:ascii="Times New Roman" w:hAnsi="Times New Roman" w:cs="Times New Roman"/>
          <w:sz w:val="28"/>
          <w:szCs w:val="28"/>
        </w:rPr>
        <w:t xml:space="preserve"> </w:t>
      </w:r>
      <w:proofErr w:type="spellStart"/>
      <w:r w:rsidRPr="0093200B">
        <w:rPr>
          <w:rFonts w:ascii="Times New Roman" w:hAnsi="Times New Roman" w:cs="Times New Roman"/>
          <w:sz w:val="28"/>
          <w:szCs w:val="28"/>
        </w:rPr>
        <w:t>pastu</w:t>
      </w:r>
      <w:proofErr w:type="spellEnd"/>
      <w:r w:rsidRPr="0093200B">
        <w:rPr>
          <w:rFonts w:ascii="Times New Roman" w:hAnsi="Times New Roman" w:cs="Times New Roman"/>
          <w:sz w:val="28"/>
          <w:szCs w:val="28"/>
        </w:rPr>
        <w:t xml:space="preserve"> </w:t>
      </w:r>
      <w:hyperlink r:id="rId5" w:history="1">
        <w:r w:rsidRPr="0093200B">
          <w:rPr>
            <w:rStyle w:val="Hyperlink"/>
            <w:rFonts w:ascii="Times New Roman" w:hAnsi="Times New Roman" w:cs="Times New Roman"/>
            <w:sz w:val="28"/>
            <w:szCs w:val="28"/>
          </w:rPr>
          <w:t>mn@pmlp.gov.lv</w:t>
        </w:r>
      </w:hyperlink>
      <w:r w:rsidRPr="0093200B">
        <w:rPr>
          <w:rFonts w:ascii="Times New Roman" w:hAnsi="Times New Roman" w:cs="Times New Roman"/>
          <w:sz w:val="28"/>
          <w:szCs w:val="28"/>
        </w:rPr>
        <w:t xml:space="preserve"> .</w:t>
      </w:r>
    </w:p>
    <w:p w14:paraId="72E7AE46" w14:textId="77777777" w:rsidR="0093200B" w:rsidRDefault="0093200B" w:rsidP="0093200B">
      <w:pPr>
        <w:jc w:val="both"/>
        <w:rPr>
          <w:rFonts w:ascii="Times New Roman" w:hAnsi="Times New Roman" w:cs="Times New Roman"/>
          <w:sz w:val="28"/>
          <w:szCs w:val="28"/>
        </w:rPr>
      </w:pPr>
    </w:p>
    <w:p w14:paraId="3D15ACE4" w14:textId="7A2EFE4E" w:rsidR="0093200B" w:rsidRDefault="0093200B" w:rsidP="0093200B">
      <w:pPr>
        <w:jc w:val="both"/>
        <w:rPr>
          <w:rFonts w:ascii="Times New Roman" w:hAnsi="Times New Roman" w:cs="Times New Roman"/>
          <w:sz w:val="28"/>
          <w:szCs w:val="28"/>
        </w:rPr>
      </w:pPr>
      <w:proofErr w:type="spellStart"/>
      <w:r>
        <w:rPr>
          <w:rFonts w:ascii="Times New Roman" w:hAnsi="Times New Roman" w:cs="Times New Roman"/>
          <w:sz w:val="28"/>
          <w:szCs w:val="28"/>
        </w:rPr>
        <w:t>Pilsonības</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migrācijas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lietu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pārvalde</w:t>
      </w:r>
      <w:proofErr w:type="spellEnd"/>
    </w:p>
    <w:p w14:paraId="77DEFDCE" w14:textId="40BBB143" w:rsidR="00825C8A" w:rsidRDefault="00825C8A" w:rsidP="0093200B">
      <w:pPr>
        <w:jc w:val="both"/>
        <w:rPr>
          <w:rFonts w:ascii="Times New Roman" w:hAnsi="Times New Roman" w:cs="Times New Roman"/>
          <w:sz w:val="28"/>
          <w:szCs w:val="28"/>
        </w:rPr>
      </w:pPr>
    </w:p>
    <w:p w14:paraId="7B8C20B1" w14:textId="49CF1FD6" w:rsidR="00825C8A" w:rsidRDefault="00825C8A" w:rsidP="0093200B">
      <w:pPr>
        <w:jc w:val="both"/>
        <w:rPr>
          <w:rFonts w:ascii="Times New Roman" w:hAnsi="Times New Roman" w:cs="Times New Roman"/>
          <w:sz w:val="28"/>
          <w:szCs w:val="28"/>
        </w:rPr>
      </w:pPr>
    </w:p>
    <w:p w14:paraId="2A052032" w14:textId="21B0F4A2" w:rsidR="00825C8A" w:rsidRDefault="00825C8A" w:rsidP="0093200B">
      <w:pPr>
        <w:jc w:val="both"/>
        <w:rPr>
          <w:rFonts w:ascii="Times New Roman" w:hAnsi="Times New Roman" w:cs="Times New Roman"/>
          <w:sz w:val="28"/>
          <w:szCs w:val="28"/>
        </w:rPr>
      </w:pPr>
    </w:p>
    <w:p w14:paraId="1CA5B5DB" w14:textId="1C3E6595" w:rsidR="00825C8A" w:rsidRDefault="00825C8A" w:rsidP="0093200B">
      <w:pPr>
        <w:jc w:val="both"/>
        <w:rPr>
          <w:rFonts w:ascii="Times New Roman" w:hAnsi="Times New Roman" w:cs="Times New Roman"/>
          <w:sz w:val="28"/>
          <w:szCs w:val="28"/>
        </w:rPr>
      </w:pPr>
    </w:p>
    <w:p w14:paraId="20CBC27F" w14:textId="43F152E9" w:rsidR="00825C8A" w:rsidRDefault="00825C8A" w:rsidP="0093200B">
      <w:pPr>
        <w:jc w:val="both"/>
        <w:rPr>
          <w:rFonts w:ascii="Times New Roman" w:hAnsi="Times New Roman" w:cs="Times New Roman"/>
          <w:sz w:val="28"/>
          <w:szCs w:val="28"/>
        </w:rPr>
      </w:pPr>
    </w:p>
    <w:p w14:paraId="417B4965" w14:textId="528627FF" w:rsidR="00825C8A" w:rsidRDefault="00825C8A" w:rsidP="00825C8A">
      <w:pPr>
        <w:rPr>
          <w:rFonts w:ascii="Times New Roman" w:hAnsi="Times New Roman" w:cs="Times New Roman"/>
          <w:sz w:val="28"/>
          <w:szCs w:val="28"/>
        </w:rPr>
      </w:pPr>
      <w:r>
        <w:rPr>
          <w:rFonts w:ascii="Times New Roman" w:hAnsi="Times New Roman" w:cs="Times New Roman"/>
          <w:sz w:val="28"/>
          <w:szCs w:val="28"/>
        </w:rPr>
        <w:lastRenderedPageBreak/>
        <w:t>Hello!</w:t>
      </w:r>
    </w:p>
    <w:p w14:paraId="31BB6EF3" w14:textId="77777777" w:rsidR="00825C8A" w:rsidRDefault="00825C8A" w:rsidP="00825C8A">
      <w:pPr>
        <w:jc w:val="both"/>
        <w:rPr>
          <w:rFonts w:ascii="Times New Roman" w:hAnsi="Times New Roman" w:cs="Times New Roman"/>
          <w:sz w:val="28"/>
          <w:szCs w:val="28"/>
        </w:rPr>
      </w:pPr>
    </w:p>
    <w:p w14:paraId="7E9C3026" w14:textId="77777777" w:rsidR="00825C8A" w:rsidRDefault="00825C8A" w:rsidP="00825C8A">
      <w:pPr>
        <w:jc w:val="both"/>
        <w:rPr>
          <w:rFonts w:ascii="Times New Roman" w:hAnsi="Times New Roman" w:cs="Times New Roman"/>
          <w:sz w:val="28"/>
          <w:szCs w:val="28"/>
        </w:rPr>
      </w:pPr>
      <w:r>
        <w:rPr>
          <w:rFonts w:ascii="Times New Roman" w:hAnsi="Times New Roman" w:cs="Times New Roman"/>
          <w:sz w:val="28"/>
          <w:szCs w:val="28"/>
        </w:rPr>
        <w:t xml:space="preserve">The Office of Citizenship and Migration Affairs hereby informs that in accordance with Section 18(1) of the Agreement on the withdrawal of the United Kingdom of Great Britain and Northern Ireland from the European Union and the European Atomic Energy Community you and your family members (if any) shall receive a new residence permit – </w:t>
      </w:r>
      <w:proofErr w:type="spellStart"/>
      <w:r>
        <w:rPr>
          <w:rFonts w:ascii="Times New Roman" w:hAnsi="Times New Roman" w:cs="Times New Roman"/>
          <w:sz w:val="28"/>
          <w:szCs w:val="28"/>
        </w:rPr>
        <w:t>eID</w:t>
      </w:r>
      <w:proofErr w:type="spellEnd"/>
      <w:r>
        <w:rPr>
          <w:rFonts w:ascii="Times New Roman" w:hAnsi="Times New Roman" w:cs="Times New Roman"/>
          <w:sz w:val="28"/>
          <w:szCs w:val="28"/>
        </w:rPr>
        <w:t xml:space="preserve"> Card – for you to continue residing in the Republic of Latvia after 31 December 2020. </w:t>
      </w:r>
    </w:p>
    <w:p w14:paraId="48F013C5" w14:textId="77777777" w:rsidR="00825C8A" w:rsidRDefault="00825C8A" w:rsidP="00825C8A">
      <w:pPr>
        <w:jc w:val="both"/>
        <w:rPr>
          <w:rFonts w:ascii="Times New Roman" w:hAnsi="Times New Roman" w:cs="Times New Roman"/>
          <w:sz w:val="28"/>
          <w:szCs w:val="28"/>
        </w:rPr>
      </w:pPr>
      <w:r>
        <w:rPr>
          <w:rFonts w:ascii="Times New Roman" w:hAnsi="Times New Roman" w:cs="Times New Roman"/>
          <w:sz w:val="28"/>
          <w:szCs w:val="28"/>
        </w:rPr>
        <w:t xml:space="preserve">To apply for receiving of the residence permit, you shall submit to the Office of Citizenship and Migration Affairs a free-form application (application sample – in the attachment) and a copy of your travel document </w:t>
      </w:r>
      <w:r>
        <w:rPr>
          <w:rFonts w:ascii="Times New Roman" w:hAnsi="Times New Roman" w:cs="Times New Roman"/>
          <w:b/>
          <w:sz w:val="28"/>
          <w:szCs w:val="28"/>
        </w:rPr>
        <w:t>starting from 1 October 2020</w:t>
      </w:r>
      <w:r>
        <w:rPr>
          <w:rFonts w:ascii="Times New Roman" w:hAnsi="Times New Roman" w:cs="Times New Roman"/>
          <w:sz w:val="28"/>
          <w:szCs w:val="28"/>
        </w:rPr>
        <w:t>. If you submit the documents also for your family members, the application shall be filled in for each person separately.</w:t>
      </w:r>
    </w:p>
    <w:p w14:paraId="3D33510C" w14:textId="77777777" w:rsidR="00825C8A" w:rsidRDefault="00825C8A" w:rsidP="00825C8A">
      <w:pPr>
        <w:jc w:val="both"/>
      </w:pPr>
      <w:r>
        <w:rPr>
          <w:rFonts w:ascii="Times New Roman" w:hAnsi="Times New Roman" w:cs="Times New Roman"/>
          <w:sz w:val="28"/>
          <w:szCs w:val="28"/>
        </w:rPr>
        <w:t>Please send the application and the attached documents via mail, courier service, or electronically – with a secure electronic signature affixed – to the regional division of the Office of Citizenship and Migration Affairs where you wish to receive the residence permit. The contact information of regional divisions of the Office of Citizenship and Migration Affairs is available on the homepage of the Office:</w:t>
      </w:r>
      <w:r>
        <w:t xml:space="preserve"> </w:t>
      </w:r>
      <w:hyperlink r:id="rId6">
        <w:r>
          <w:rPr>
            <w:rStyle w:val="InternetLink"/>
            <w:rFonts w:ascii="Times New Roman" w:hAnsi="Times New Roman" w:cs="Times New Roman"/>
            <w:sz w:val="28"/>
            <w:szCs w:val="28"/>
          </w:rPr>
          <w:t>https://www.pmlp.gov.lv/en/home/contacts/pmlp-divisions/regional-divisions.html</w:t>
        </w:r>
      </w:hyperlink>
      <w:r>
        <w:rPr>
          <w:rFonts w:ascii="Times New Roman" w:hAnsi="Times New Roman" w:cs="Times New Roman"/>
          <w:sz w:val="28"/>
          <w:szCs w:val="28"/>
        </w:rPr>
        <w:t xml:space="preserve">. </w:t>
      </w:r>
    </w:p>
    <w:p w14:paraId="74B90316" w14:textId="77777777" w:rsidR="00825C8A" w:rsidRDefault="00825C8A" w:rsidP="00825C8A">
      <w:pPr>
        <w:jc w:val="both"/>
        <w:rPr>
          <w:rFonts w:ascii="Times New Roman" w:hAnsi="Times New Roman" w:cs="Times New Roman"/>
          <w:sz w:val="28"/>
          <w:szCs w:val="28"/>
        </w:rPr>
      </w:pPr>
      <w:r>
        <w:rPr>
          <w:rFonts w:ascii="Times New Roman" w:hAnsi="Times New Roman" w:cs="Times New Roman"/>
          <w:sz w:val="28"/>
          <w:szCs w:val="28"/>
        </w:rPr>
        <w:t xml:space="preserve">The application shall be sent to the Office of Citizenship and Migration Affairs not later than </w:t>
      </w:r>
      <w:r>
        <w:rPr>
          <w:rFonts w:ascii="Times New Roman" w:hAnsi="Times New Roman" w:cs="Times New Roman"/>
          <w:b/>
          <w:sz w:val="28"/>
          <w:szCs w:val="28"/>
        </w:rPr>
        <w:t>by 30 June 2021</w:t>
      </w:r>
      <w:r>
        <w:rPr>
          <w:rFonts w:ascii="Times New Roman" w:hAnsi="Times New Roman" w:cs="Times New Roman"/>
          <w:sz w:val="28"/>
          <w:szCs w:val="28"/>
        </w:rPr>
        <w:t>. You will be able to receive the new model residence permit starting from 2 January 2021.</w:t>
      </w:r>
    </w:p>
    <w:p w14:paraId="78B85900" w14:textId="77777777" w:rsidR="00825C8A" w:rsidRDefault="00825C8A" w:rsidP="00825C8A">
      <w:pPr>
        <w:jc w:val="both"/>
        <w:rPr>
          <w:rFonts w:ascii="Times New Roman" w:hAnsi="Times New Roman" w:cs="Times New Roman"/>
          <w:sz w:val="28"/>
          <w:szCs w:val="28"/>
        </w:rPr>
      </w:pPr>
      <w:r>
        <w:rPr>
          <w:rFonts w:ascii="Times New Roman" w:hAnsi="Times New Roman" w:cs="Times New Roman"/>
          <w:sz w:val="28"/>
          <w:szCs w:val="28"/>
        </w:rPr>
        <w:t>If the Office of Citizenship and Migration Affairs does not receive your application for the new residence permit by 30 June 2021, your rights to reside in the Republic of Latvia will be annulled.</w:t>
      </w:r>
    </w:p>
    <w:p w14:paraId="533B5880" w14:textId="77777777" w:rsidR="00825C8A" w:rsidRDefault="00825C8A" w:rsidP="00825C8A">
      <w:pPr>
        <w:jc w:val="both"/>
      </w:pPr>
      <w:r>
        <w:rPr>
          <w:rFonts w:ascii="Times New Roman" w:hAnsi="Times New Roman" w:cs="Times New Roman"/>
          <w:sz w:val="28"/>
          <w:szCs w:val="28"/>
        </w:rPr>
        <w:t xml:space="preserve">In case of any additional questions regarding the procedure of submission of the application please contact us via e-mail: </w:t>
      </w:r>
      <w:hyperlink r:id="rId7">
        <w:r>
          <w:rPr>
            <w:rStyle w:val="InternetLink"/>
            <w:rFonts w:ascii="Times New Roman" w:hAnsi="Times New Roman" w:cs="Times New Roman"/>
            <w:sz w:val="28"/>
            <w:szCs w:val="28"/>
          </w:rPr>
          <w:t>mn@pmlp.gov.lv</w:t>
        </w:r>
      </w:hyperlink>
      <w:r>
        <w:rPr>
          <w:rFonts w:ascii="Times New Roman" w:hAnsi="Times New Roman" w:cs="Times New Roman"/>
          <w:sz w:val="28"/>
          <w:szCs w:val="28"/>
        </w:rPr>
        <w:t>.</w:t>
      </w:r>
    </w:p>
    <w:p w14:paraId="26BEF7F3" w14:textId="77777777" w:rsidR="00825C8A" w:rsidRDefault="00825C8A" w:rsidP="00825C8A">
      <w:pPr>
        <w:jc w:val="both"/>
        <w:rPr>
          <w:rFonts w:ascii="Times New Roman" w:hAnsi="Times New Roman" w:cs="Times New Roman"/>
          <w:sz w:val="28"/>
          <w:szCs w:val="28"/>
        </w:rPr>
      </w:pPr>
    </w:p>
    <w:p w14:paraId="073AE9C4" w14:textId="77777777" w:rsidR="00825C8A" w:rsidRDefault="00825C8A" w:rsidP="00825C8A">
      <w:pPr>
        <w:jc w:val="both"/>
        <w:rPr>
          <w:rFonts w:ascii="Times New Roman" w:hAnsi="Times New Roman" w:cs="Times New Roman"/>
          <w:sz w:val="28"/>
          <w:szCs w:val="28"/>
        </w:rPr>
      </w:pPr>
      <w:r>
        <w:rPr>
          <w:rFonts w:ascii="Times New Roman" w:hAnsi="Times New Roman" w:cs="Times New Roman"/>
          <w:sz w:val="28"/>
          <w:szCs w:val="28"/>
        </w:rPr>
        <w:t>Office of Citizenship and Migration Affairs</w:t>
      </w:r>
    </w:p>
    <w:p w14:paraId="1C068725" w14:textId="77777777" w:rsidR="00825C8A" w:rsidRPr="0093200B" w:rsidRDefault="00825C8A" w:rsidP="0093200B">
      <w:pPr>
        <w:jc w:val="both"/>
        <w:rPr>
          <w:rFonts w:ascii="Times New Roman" w:hAnsi="Times New Roman" w:cs="Times New Roman"/>
          <w:sz w:val="28"/>
          <w:szCs w:val="28"/>
        </w:rPr>
      </w:pPr>
    </w:p>
    <w:p w14:paraId="03966B3E" w14:textId="77777777" w:rsidR="0093200B" w:rsidRDefault="0093200B" w:rsidP="0093200B">
      <w:pPr>
        <w:jc w:val="both"/>
      </w:pPr>
    </w:p>
    <w:p w14:paraId="3C9CD6C8" w14:textId="77777777" w:rsidR="0093200B" w:rsidRDefault="0093200B" w:rsidP="0093200B">
      <w:pPr>
        <w:jc w:val="both"/>
      </w:pPr>
    </w:p>
    <w:p w14:paraId="67E88567" w14:textId="77777777" w:rsidR="0093200B" w:rsidRDefault="0093200B" w:rsidP="0093200B">
      <w:pPr>
        <w:jc w:val="both"/>
      </w:pPr>
    </w:p>
    <w:p w14:paraId="15B1A097" w14:textId="77777777" w:rsidR="00DC5ACC" w:rsidRDefault="00DC5ACC" w:rsidP="00DC5ACC">
      <w:pPr>
        <w:pStyle w:val="BodyTextIndent"/>
        <w:ind w:left="-360" w:right="71"/>
        <w:jc w:val="right"/>
      </w:pPr>
      <w:bookmarkStart w:id="1" w:name="OLE_LINK1"/>
      <w:r>
        <w:t>LATVIJAS REPUBLIKAS IEKŠLIETU MINISTRIJAS</w:t>
      </w:r>
    </w:p>
    <w:p w14:paraId="5A6A88DC" w14:textId="77777777" w:rsidR="00DC5ACC" w:rsidRDefault="00DC5ACC" w:rsidP="00DC5ACC">
      <w:pPr>
        <w:pStyle w:val="BodyTextIndent"/>
        <w:ind w:left="-360" w:right="71"/>
        <w:jc w:val="right"/>
      </w:pPr>
      <w:r>
        <w:t>PILSONĪBAS UN MIGRĀCIJAS LIETU PĀRVALDES</w:t>
      </w:r>
    </w:p>
    <w:p w14:paraId="44114F1E" w14:textId="77777777" w:rsidR="00DC5ACC" w:rsidRDefault="00DC5ACC" w:rsidP="00DC5ACC">
      <w:pPr>
        <w:pStyle w:val="BodyTextIndent"/>
        <w:ind w:left="-360" w:right="71"/>
        <w:jc w:val="right"/>
      </w:pPr>
    </w:p>
    <w:p w14:paraId="6714FAA7" w14:textId="77777777" w:rsidR="00DC5ACC" w:rsidRDefault="00DC5ACC" w:rsidP="00DC5ACC">
      <w:pPr>
        <w:pStyle w:val="BodyTextIndent"/>
        <w:ind w:left="-360" w:right="71"/>
        <w:jc w:val="right"/>
        <w:rPr>
          <w:b/>
        </w:rPr>
      </w:pPr>
      <w:r>
        <w:t>_________________________________</w:t>
      </w:r>
    </w:p>
    <w:bookmarkEnd w:id="1"/>
    <w:p w14:paraId="2AE0C0D2" w14:textId="77777777" w:rsidR="00DC5ACC" w:rsidRDefault="00DC5ACC" w:rsidP="00DC5ACC">
      <w:pPr>
        <w:pStyle w:val="BodyTextIndent"/>
        <w:ind w:left="0"/>
        <w:jc w:val="right"/>
      </w:pPr>
      <w:r>
        <w:t>nodaļai</w:t>
      </w:r>
    </w:p>
    <w:p w14:paraId="0B51FE33" w14:textId="77777777" w:rsidR="00DC5ACC" w:rsidRDefault="00DC5ACC" w:rsidP="00DC5ACC">
      <w:pPr>
        <w:pStyle w:val="BodyTextIndent"/>
        <w:ind w:left="4140"/>
      </w:pPr>
    </w:p>
    <w:p w14:paraId="6391B00F" w14:textId="77777777" w:rsidR="00DC5ACC" w:rsidRDefault="00DC5ACC" w:rsidP="00DC5ACC">
      <w:pPr>
        <w:ind w:left="4320"/>
        <w:rPr>
          <w:sz w:val="28"/>
          <w:lang w:val="lv-LV"/>
        </w:rPr>
      </w:pPr>
      <w:r>
        <w:rPr>
          <w:sz w:val="28"/>
          <w:lang w:val="lv-LV"/>
        </w:rPr>
        <w:t>_________________________________</w:t>
      </w:r>
    </w:p>
    <w:p w14:paraId="671C1EDE" w14:textId="77777777" w:rsidR="00DC5ACC" w:rsidRDefault="00DC5ACC" w:rsidP="00DC5ACC">
      <w:pPr>
        <w:ind w:left="6300" w:hanging="1980"/>
        <w:jc w:val="right"/>
        <w:rPr>
          <w:lang w:val="lv-LV"/>
        </w:rPr>
      </w:pPr>
      <w:r>
        <w:rPr>
          <w:lang w:val="lv-LV"/>
        </w:rPr>
        <w:t>(vārds, uzvārds)</w:t>
      </w:r>
    </w:p>
    <w:p w14:paraId="3CD9084F" w14:textId="77777777" w:rsidR="00DC5ACC" w:rsidRDefault="00DC5ACC" w:rsidP="00DC5ACC">
      <w:pPr>
        <w:ind w:left="4320"/>
        <w:rPr>
          <w:lang w:val="lv-LV"/>
        </w:rPr>
      </w:pPr>
    </w:p>
    <w:p w14:paraId="6D209A7C" w14:textId="77777777" w:rsidR="00DC5ACC" w:rsidRDefault="00DC5ACC" w:rsidP="00DC5ACC">
      <w:pPr>
        <w:ind w:left="4320"/>
        <w:rPr>
          <w:sz w:val="28"/>
          <w:lang w:val="lv-LV"/>
        </w:rPr>
      </w:pPr>
      <w:r>
        <w:rPr>
          <w:sz w:val="28"/>
          <w:lang w:val="lv-LV"/>
        </w:rPr>
        <w:t>_________________________________</w:t>
      </w:r>
    </w:p>
    <w:p w14:paraId="16D37472" w14:textId="77777777" w:rsidR="00DC5ACC" w:rsidRDefault="00DC5ACC" w:rsidP="00DC5ACC">
      <w:pPr>
        <w:ind w:left="4320"/>
        <w:jc w:val="right"/>
        <w:rPr>
          <w:lang w:val="lv-LV"/>
        </w:rPr>
      </w:pPr>
      <w:r>
        <w:rPr>
          <w:lang w:val="lv-LV"/>
        </w:rPr>
        <w:t>(personas kods)</w:t>
      </w:r>
    </w:p>
    <w:p w14:paraId="4926F462" w14:textId="77777777" w:rsidR="00DC5ACC" w:rsidRDefault="00DC5ACC" w:rsidP="00DC5ACC">
      <w:pPr>
        <w:ind w:left="4320"/>
        <w:rPr>
          <w:lang w:val="lv-LV"/>
        </w:rPr>
      </w:pPr>
    </w:p>
    <w:p w14:paraId="767A2B90" w14:textId="77777777" w:rsidR="00DC5ACC" w:rsidRDefault="00DC5ACC" w:rsidP="00DC5ACC">
      <w:pPr>
        <w:ind w:left="4320"/>
        <w:rPr>
          <w:sz w:val="28"/>
          <w:lang w:val="lv-LV"/>
        </w:rPr>
      </w:pPr>
      <w:r>
        <w:rPr>
          <w:sz w:val="28"/>
          <w:lang w:val="lv-LV"/>
        </w:rPr>
        <w:t>_________________________________</w:t>
      </w:r>
    </w:p>
    <w:p w14:paraId="47E63CF5" w14:textId="77777777" w:rsidR="00DC5ACC" w:rsidRDefault="00DC5ACC" w:rsidP="00DC5ACC">
      <w:pPr>
        <w:ind w:left="4320"/>
        <w:jc w:val="right"/>
        <w:rPr>
          <w:lang w:val="lv-LV"/>
        </w:rPr>
      </w:pPr>
      <w:r>
        <w:rPr>
          <w:lang w:val="lv-LV"/>
        </w:rPr>
        <w:t>(adrese)</w:t>
      </w:r>
    </w:p>
    <w:p w14:paraId="66BD5067" w14:textId="77777777" w:rsidR="00DC5ACC" w:rsidRDefault="00DC5ACC" w:rsidP="00DC5ACC">
      <w:pPr>
        <w:ind w:left="4320"/>
        <w:jc w:val="right"/>
        <w:rPr>
          <w:lang w:val="lv-LV"/>
        </w:rPr>
      </w:pPr>
    </w:p>
    <w:p w14:paraId="07C2719D" w14:textId="77777777" w:rsidR="00DC5ACC" w:rsidRDefault="00DC5ACC" w:rsidP="00DC5ACC">
      <w:pPr>
        <w:ind w:left="4320"/>
        <w:rPr>
          <w:lang w:val="lv-LV"/>
        </w:rPr>
      </w:pPr>
      <w:r>
        <w:rPr>
          <w:lang w:val="lv-LV"/>
        </w:rPr>
        <w:t>_______________________________________</w:t>
      </w:r>
    </w:p>
    <w:p w14:paraId="498D409E" w14:textId="77777777" w:rsidR="00DC5ACC" w:rsidRDefault="00DC5ACC" w:rsidP="00DC5ACC">
      <w:pPr>
        <w:ind w:left="4320"/>
        <w:jc w:val="right"/>
        <w:rPr>
          <w:lang w:val="lv-LV"/>
        </w:rPr>
      </w:pPr>
      <w:r>
        <w:rPr>
          <w:lang w:val="lv-LV"/>
        </w:rPr>
        <w:t>(telefons)</w:t>
      </w:r>
    </w:p>
    <w:p w14:paraId="4AF4CA29" w14:textId="77777777" w:rsidR="00DC5ACC" w:rsidRDefault="00DC5ACC" w:rsidP="00DC5ACC">
      <w:pPr>
        <w:ind w:left="3060"/>
        <w:rPr>
          <w:lang w:val="lv-LV"/>
        </w:rPr>
      </w:pPr>
    </w:p>
    <w:p w14:paraId="0EF551E5" w14:textId="77777777" w:rsidR="00DC5ACC" w:rsidRDefault="00DC5ACC" w:rsidP="00DC5ACC">
      <w:pPr>
        <w:pStyle w:val="BodyTextIndent"/>
      </w:pPr>
      <w:r>
        <w:t>IESNIEGUMS</w:t>
      </w:r>
    </w:p>
    <w:p w14:paraId="745365D3" w14:textId="77777777" w:rsidR="00DC5ACC" w:rsidRDefault="00DC5ACC" w:rsidP="00DC5ACC">
      <w:pPr>
        <w:pStyle w:val="BodyTextIndent"/>
      </w:pPr>
    </w:p>
    <w:p w14:paraId="3E76533A" w14:textId="77777777" w:rsidR="00DC5ACC" w:rsidRDefault="00DC5ACC" w:rsidP="00DC5ACC">
      <w:pPr>
        <w:pStyle w:val="BodyTextIndent"/>
        <w:jc w:val="both"/>
      </w:pPr>
    </w:p>
    <w:p w14:paraId="5C63B069" w14:textId="77777777" w:rsidR="00DC5ACC" w:rsidRDefault="00DC5ACC" w:rsidP="00DC5ACC">
      <w:pPr>
        <w:pStyle w:val="BodyText"/>
        <w:tabs>
          <w:tab w:val="right" w:leader="underscore" w:pos="3780"/>
          <w:tab w:val="center" w:leader="underscore" w:pos="8460"/>
        </w:tabs>
        <w:ind w:right="26" w:firstLine="360"/>
        <w:jc w:val="both"/>
        <w:rPr>
          <w:lang w:val="lv-LV"/>
        </w:rPr>
      </w:pPr>
      <w:r>
        <w:rPr>
          <w:lang w:val="lv-LV"/>
        </w:rPr>
        <w:t xml:space="preserve"> Lūdzu izsniegt</w:t>
      </w:r>
    </w:p>
    <w:p w14:paraId="77738BE6" w14:textId="77777777" w:rsidR="00DC5ACC" w:rsidRDefault="00DC5ACC" w:rsidP="00DC5ACC">
      <w:pPr>
        <w:pStyle w:val="BodyText"/>
        <w:tabs>
          <w:tab w:val="right" w:leader="underscore" w:pos="3780"/>
          <w:tab w:val="center" w:leader="underscore" w:pos="8460"/>
        </w:tabs>
        <w:ind w:right="26" w:firstLine="360"/>
        <w:jc w:val="both"/>
        <w:rPr>
          <w:lang w:val="lv-LV"/>
        </w:rPr>
      </w:pPr>
      <w:r>
        <w:rPr>
          <w:lang w:val="lv-LV"/>
        </w:rPr>
        <w:t xml:space="preserve"> 󠅫󠅫 termiņuzturēšanās atļauju </w:t>
      </w:r>
    </w:p>
    <w:p w14:paraId="26CAFC01" w14:textId="77777777" w:rsidR="00DC5ACC" w:rsidRDefault="00DC5ACC" w:rsidP="00DC5ACC">
      <w:pPr>
        <w:pStyle w:val="BodyText"/>
        <w:tabs>
          <w:tab w:val="right" w:leader="underscore" w:pos="3780"/>
          <w:tab w:val="center" w:leader="underscore" w:pos="8460"/>
        </w:tabs>
        <w:ind w:right="26" w:firstLine="360"/>
        <w:jc w:val="both"/>
        <w:rPr>
          <w:lang w:val="lv-LV"/>
        </w:rPr>
      </w:pPr>
      <w:r>
        <w:rPr>
          <w:lang w:val="lv-LV"/>
        </w:rPr>
        <w:t xml:space="preserve"> 󠅫󠅫 pastāvīgās uzturēšanās atļauju </w:t>
      </w:r>
    </w:p>
    <w:p w14:paraId="5432792B" w14:textId="77777777" w:rsidR="00DC5ACC" w:rsidRDefault="00DC5ACC" w:rsidP="00DC5ACC">
      <w:pPr>
        <w:pStyle w:val="BodyText"/>
        <w:tabs>
          <w:tab w:val="right" w:leader="underscore" w:pos="3780"/>
          <w:tab w:val="center" w:leader="underscore" w:pos="8460"/>
        </w:tabs>
        <w:ind w:right="26"/>
        <w:jc w:val="both"/>
        <w:rPr>
          <w:szCs w:val="28"/>
          <w:lang w:val="lv-LV"/>
        </w:rPr>
      </w:pPr>
    </w:p>
    <w:p w14:paraId="2F5F596A" w14:textId="77777777" w:rsidR="00DC5ACC" w:rsidRDefault="00DC5ACC" w:rsidP="00DC5ACC">
      <w:pPr>
        <w:pStyle w:val="BodyText"/>
        <w:tabs>
          <w:tab w:val="right" w:leader="underscore" w:pos="3780"/>
          <w:tab w:val="center" w:leader="underscore" w:pos="8460"/>
        </w:tabs>
        <w:ind w:right="26"/>
        <w:jc w:val="both"/>
        <w:rPr>
          <w:lang w:val="lv-LV"/>
        </w:rPr>
      </w:pPr>
      <w:r>
        <w:rPr>
          <w:szCs w:val="28"/>
          <w:lang w:val="lv-LV"/>
        </w:rPr>
        <w:t xml:space="preserve">atbilstoši </w:t>
      </w:r>
      <w:r w:rsidRPr="00F73D68">
        <w:rPr>
          <w:i/>
          <w:szCs w:val="28"/>
          <w:lang w:val="lv-LV"/>
        </w:rPr>
        <w:t>Līguma par Lielbritānijas un Ziemeļīrijas Apvienotās Karalistes izstāšanos no Eiropas Savienības un Eiropas Atomenerģijas kopienas</w:t>
      </w:r>
      <w:r>
        <w:rPr>
          <w:szCs w:val="28"/>
          <w:lang w:val="lv-LV"/>
        </w:rPr>
        <w:t xml:space="preserve"> 18.panta 1.punktam.</w:t>
      </w:r>
    </w:p>
    <w:p w14:paraId="77F5F578" w14:textId="77777777" w:rsidR="00DC5ACC" w:rsidRDefault="00DC5ACC" w:rsidP="00DC5ACC">
      <w:pPr>
        <w:pStyle w:val="BodyText"/>
        <w:tabs>
          <w:tab w:val="right" w:leader="underscore" w:pos="3780"/>
          <w:tab w:val="center" w:leader="underscore" w:pos="8460"/>
        </w:tabs>
        <w:ind w:right="26" w:firstLine="360"/>
        <w:jc w:val="both"/>
        <w:rPr>
          <w:lang w:val="lv-LV"/>
        </w:rPr>
      </w:pPr>
      <w:r>
        <w:rPr>
          <w:lang w:val="lv-LV"/>
        </w:rPr>
        <w:t xml:space="preserve">   </w:t>
      </w:r>
    </w:p>
    <w:p w14:paraId="31D7051D" w14:textId="77777777" w:rsidR="00DC5ACC" w:rsidRPr="00E21B2F" w:rsidRDefault="00DC5ACC" w:rsidP="00DC5ACC">
      <w:pPr>
        <w:pStyle w:val="BodyText"/>
        <w:tabs>
          <w:tab w:val="right" w:leader="underscore" w:pos="3780"/>
          <w:tab w:val="center" w:leader="underscore" w:pos="8460"/>
        </w:tabs>
        <w:ind w:right="26"/>
        <w:jc w:val="both"/>
        <w:rPr>
          <w:b/>
          <w:u w:val="single"/>
          <w:lang w:val="lv-LV"/>
        </w:rPr>
      </w:pPr>
      <w:r>
        <w:rPr>
          <w:lang w:val="lv-LV"/>
        </w:rPr>
        <w:t>Lūdzu, lēmumu par uzturēšanās atļaujas izsniegšanu nosūtīt uz manu elektronisko pasta adresi:__________________________________.</w:t>
      </w:r>
    </w:p>
    <w:p w14:paraId="20EC0194" w14:textId="77777777" w:rsidR="00DC5ACC" w:rsidRDefault="00DC5ACC" w:rsidP="00DC5ACC">
      <w:pPr>
        <w:pStyle w:val="BodyText"/>
        <w:tabs>
          <w:tab w:val="right" w:leader="underscore" w:pos="3780"/>
          <w:tab w:val="center" w:leader="underscore" w:pos="8460"/>
        </w:tabs>
        <w:ind w:right="26" w:firstLine="360"/>
        <w:jc w:val="both"/>
        <w:rPr>
          <w:lang w:val="lv-LV"/>
        </w:rPr>
      </w:pPr>
    </w:p>
    <w:p w14:paraId="19054EA7" w14:textId="77777777" w:rsidR="00DC5ACC" w:rsidRDefault="00DC5ACC" w:rsidP="00DC5ACC">
      <w:pPr>
        <w:pStyle w:val="BodyText"/>
        <w:tabs>
          <w:tab w:val="right" w:leader="underscore" w:pos="3780"/>
          <w:tab w:val="center" w:leader="underscore" w:pos="8460"/>
        </w:tabs>
        <w:ind w:right="26"/>
        <w:jc w:val="both"/>
        <w:rPr>
          <w:lang w:val="lv-LV"/>
        </w:rPr>
      </w:pPr>
      <w:r>
        <w:rPr>
          <w:lang w:val="lv-LV"/>
        </w:rPr>
        <w:t>Uzturēšanās tiesības apliecinošo dokumentu (uzturēšanās atļauju) vēlos saņemt Pilsonības un migrācijas lietu pārvaldes ____________________ nodaļā.</w:t>
      </w:r>
    </w:p>
    <w:p w14:paraId="7BA725DF" w14:textId="77777777" w:rsidR="00DC5ACC" w:rsidRDefault="00DC5ACC" w:rsidP="00DC5ACC">
      <w:pPr>
        <w:pStyle w:val="BodyText"/>
        <w:tabs>
          <w:tab w:val="right" w:leader="underscore" w:pos="3780"/>
          <w:tab w:val="center" w:leader="underscore" w:pos="8460"/>
        </w:tabs>
        <w:spacing w:line="360" w:lineRule="auto"/>
        <w:ind w:right="28" w:firstLine="1134"/>
        <w:jc w:val="both"/>
        <w:rPr>
          <w:lang w:val="lv-LV"/>
        </w:rPr>
      </w:pPr>
    </w:p>
    <w:p w14:paraId="5C8B5910" w14:textId="77777777" w:rsidR="00DC5ACC" w:rsidRDefault="00DC5ACC" w:rsidP="00DC5ACC">
      <w:pPr>
        <w:pStyle w:val="BodyText"/>
        <w:tabs>
          <w:tab w:val="right" w:leader="underscore" w:pos="0"/>
          <w:tab w:val="left" w:pos="6300"/>
        </w:tabs>
        <w:ind w:right="26"/>
        <w:jc w:val="both"/>
        <w:rPr>
          <w:lang w:val="lv-LV"/>
        </w:rPr>
      </w:pPr>
      <w:r>
        <w:rPr>
          <w:lang w:val="lv-LV"/>
        </w:rPr>
        <w:t>____________</w:t>
      </w:r>
      <w:r>
        <w:rPr>
          <w:lang w:val="lv-LV"/>
        </w:rPr>
        <w:tab/>
        <w:t>__________________</w:t>
      </w:r>
    </w:p>
    <w:p w14:paraId="68E49DDE" w14:textId="77777777" w:rsidR="00DC5ACC" w:rsidRDefault="00DC5ACC" w:rsidP="00DC5ACC">
      <w:pPr>
        <w:pStyle w:val="BodyText"/>
        <w:tabs>
          <w:tab w:val="center" w:leader="underscore" w:pos="-180"/>
          <w:tab w:val="left" w:pos="7020"/>
        </w:tabs>
        <w:ind w:left="360" w:right="26"/>
        <w:jc w:val="both"/>
        <w:rPr>
          <w:lang w:val="lv-LV"/>
        </w:rPr>
      </w:pPr>
      <w:r>
        <w:rPr>
          <w:sz w:val="24"/>
          <w:lang w:val="lv-LV"/>
        </w:rPr>
        <w:t>(datums)</w:t>
      </w:r>
      <w:r>
        <w:rPr>
          <w:sz w:val="24"/>
          <w:lang w:val="lv-LV"/>
        </w:rPr>
        <w:tab/>
        <w:t>(paraksts)</w:t>
      </w:r>
    </w:p>
    <w:p w14:paraId="5E52BCF2" w14:textId="77777777" w:rsidR="0093200B" w:rsidRPr="00B93648" w:rsidRDefault="0093200B" w:rsidP="0093200B">
      <w:pPr>
        <w:jc w:val="both"/>
        <w:rPr>
          <w:lang w:val="lv-LV"/>
        </w:rPr>
      </w:pPr>
    </w:p>
    <w:sectPr w:rsidR="0093200B" w:rsidRPr="00B93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48"/>
    <w:rsid w:val="003C7646"/>
    <w:rsid w:val="006D2805"/>
    <w:rsid w:val="00825C8A"/>
    <w:rsid w:val="0093200B"/>
    <w:rsid w:val="009C29D5"/>
    <w:rsid w:val="00A0416C"/>
    <w:rsid w:val="00A64874"/>
    <w:rsid w:val="00B01D45"/>
    <w:rsid w:val="00B93648"/>
    <w:rsid w:val="00DC5ACC"/>
    <w:rsid w:val="00FB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7E39"/>
  <w15:chartTrackingRefBased/>
  <w15:docId w15:val="{7D6F3E07-6B01-4C93-88D2-3F48E32D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00B"/>
    <w:rPr>
      <w:color w:val="0000FF"/>
      <w:u w:val="single"/>
    </w:rPr>
  </w:style>
  <w:style w:type="character" w:styleId="CommentReference">
    <w:name w:val="annotation reference"/>
    <w:basedOn w:val="DefaultParagraphFont"/>
    <w:uiPriority w:val="99"/>
    <w:semiHidden/>
    <w:unhideWhenUsed/>
    <w:rsid w:val="003C7646"/>
    <w:rPr>
      <w:sz w:val="16"/>
      <w:szCs w:val="16"/>
    </w:rPr>
  </w:style>
  <w:style w:type="paragraph" w:styleId="CommentText">
    <w:name w:val="annotation text"/>
    <w:basedOn w:val="Normal"/>
    <w:link w:val="CommentTextChar"/>
    <w:uiPriority w:val="99"/>
    <w:semiHidden/>
    <w:unhideWhenUsed/>
    <w:rsid w:val="003C7646"/>
    <w:pPr>
      <w:spacing w:line="240" w:lineRule="auto"/>
    </w:pPr>
    <w:rPr>
      <w:sz w:val="20"/>
      <w:szCs w:val="20"/>
    </w:rPr>
  </w:style>
  <w:style w:type="character" w:customStyle="1" w:styleId="CommentTextChar">
    <w:name w:val="Comment Text Char"/>
    <w:basedOn w:val="DefaultParagraphFont"/>
    <w:link w:val="CommentText"/>
    <w:uiPriority w:val="99"/>
    <w:semiHidden/>
    <w:rsid w:val="003C7646"/>
    <w:rPr>
      <w:sz w:val="20"/>
      <w:szCs w:val="20"/>
    </w:rPr>
  </w:style>
  <w:style w:type="paragraph" w:styleId="CommentSubject">
    <w:name w:val="annotation subject"/>
    <w:basedOn w:val="CommentText"/>
    <w:next w:val="CommentText"/>
    <w:link w:val="CommentSubjectChar"/>
    <w:uiPriority w:val="99"/>
    <w:semiHidden/>
    <w:unhideWhenUsed/>
    <w:rsid w:val="003C7646"/>
    <w:rPr>
      <w:b/>
      <w:bCs/>
    </w:rPr>
  </w:style>
  <w:style w:type="character" w:customStyle="1" w:styleId="CommentSubjectChar">
    <w:name w:val="Comment Subject Char"/>
    <w:basedOn w:val="CommentTextChar"/>
    <w:link w:val="CommentSubject"/>
    <w:uiPriority w:val="99"/>
    <w:semiHidden/>
    <w:rsid w:val="003C7646"/>
    <w:rPr>
      <w:b/>
      <w:bCs/>
      <w:sz w:val="20"/>
      <w:szCs w:val="20"/>
    </w:rPr>
  </w:style>
  <w:style w:type="paragraph" w:styleId="BalloonText">
    <w:name w:val="Balloon Text"/>
    <w:basedOn w:val="Normal"/>
    <w:link w:val="BalloonTextChar"/>
    <w:uiPriority w:val="99"/>
    <w:semiHidden/>
    <w:unhideWhenUsed/>
    <w:rsid w:val="003C7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646"/>
    <w:rPr>
      <w:rFonts w:ascii="Segoe UI" w:hAnsi="Segoe UI" w:cs="Segoe UI"/>
      <w:sz w:val="18"/>
      <w:szCs w:val="18"/>
    </w:rPr>
  </w:style>
  <w:style w:type="character" w:customStyle="1" w:styleId="InternetLink">
    <w:name w:val="Internet Link"/>
    <w:basedOn w:val="DefaultParagraphFont"/>
    <w:uiPriority w:val="99"/>
    <w:unhideWhenUsed/>
    <w:rsid w:val="00825C8A"/>
    <w:rPr>
      <w:color w:val="0000FF"/>
      <w:u w:val="single"/>
    </w:rPr>
  </w:style>
  <w:style w:type="paragraph" w:styleId="BodyText">
    <w:name w:val="Body Text"/>
    <w:basedOn w:val="Normal"/>
    <w:link w:val="BodyTextChar"/>
    <w:rsid w:val="00DC5ACC"/>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DC5ACC"/>
    <w:rPr>
      <w:rFonts w:ascii="Times New Roman" w:eastAsia="Times New Roman" w:hAnsi="Times New Roman" w:cs="Times New Roman"/>
      <w:sz w:val="28"/>
      <w:szCs w:val="24"/>
    </w:rPr>
  </w:style>
  <w:style w:type="paragraph" w:styleId="BodyTextIndent">
    <w:name w:val="Body Text Indent"/>
    <w:basedOn w:val="Normal"/>
    <w:link w:val="BodyTextIndentChar"/>
    <w:rsid w:val="00DC5ACC"/>
    <w:pPr>
      <w:spacing w:after="0" w:line="240" w:lineRule="auto"/>
      <w:ind w:left="3060"/>
    </w:pPr>
    <w:rPr>
      <w:rFonts w:ascii="Times New Roman" w:eastAsia="Times New Roman" w:hAnsi="Times New Roman" w:cs="Times New Roman"/>
      <w:sz w:val="28"/>
      <w:szCs w:val="24"/>
      <w:lang w:val="lv-LV"/>
    </w:rPr>
  </w:style>
  <w:style w:type="character" w:customStyle="1" w:styleId="BodyTextIndentChar">
    <w:name w:val="Body Text Indent Char"/>
    <w:basedOn w:val="DefaultParagraphFont"/>
    <w:link w:val="BodyTextIndent"/>
    <w:rsid w:val="00DC5ACC"/>
    <w:rPr>
      <w:rFonts w:ascii="Times New Roman" w:eastAsia="Times New Roman" w:hAnsi="Times New Roman" w:cs="Times New Roman"/>
      <w:sz w:val="28"/>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n@pmlp.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mlp.gov.lv/en/home/contacts/pmlp-divisions/regional-divisions.html" TargetMode="External"/><Relationship Id="rId5" Type="http://schemas.openxmlformats.org/officeDocument/2006/relationships/hyperlink" Target="mailto:mn@pmlp.gov.lv" TargetMode="External"/><Relationship Id="rId4" Type="http://schemas.openxmlformats.org/officeDocument/2006/relationships/hyperlink" Target="https://www.pmlp.gov.lv/lv/sakums/k/pmlp-nodalas/tr.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2020-07-17T08:29:00Z</cp:lastPrinted>
  <dcterms:created xsi:type="dcterms:W3CDTF">2020-09-16T09:23:00Z</dcterms:created>
  <dcterms:modified xsi:type="dcterms:W3CDTF">2020-09-16T09:23:00Z</dcterms:modified>
</cp:coreProperties>
</file>